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D9C96" w14:textId="3C9E8A5D" w:rsidR="00411B6D" w:rsidRPr="00FA7C6B" w:rsidRDefault="009B7819" w:rsidP="00FA7C6B">
      <w:pPr>
        <w:spacing w:line="360" w:lineRule="auto"/>
        <w:jc w:val="right"/>
        <w:rPr>
          <w:sz w:val="24"/>
          <w:szCs w:val="24"/>
        </w:rPr>
      </w:pPr>
      <w:r w:rsidRPr="00FA7C6B">
        <w:rPr>
          <w:sz w:val="24"/>
          <w:szCs w:val="24"/>
        </w:rPr>
        <w:t>16 stycznia 2020 r.</w:t>
      </w:r>
    </w:p>
    <w:p w14:paraId="6A318425" w14:textId="54995327" w:rsidR="003D6173" w:rsidRPr="00FA7C6B" w:rsidRDefault="003D6173" w:rsidP="00FA7C6B">
      <w:pPr>
        <w:spacing w:line="360" w:lineRule="auto"/>
        <w:jc w:val="center"/>
        <w:rPr>
          <w:sz w:val="24"/>
          <w:szCs w:val="24"/>
        </w:rPr>
      </w:pPr>
      <w:r w:rsidRPr="00FA7C6B">
        <w:rPr>
          <w:sz w:val="24"/>
          <w:szCs w:val="24"/>
        </w:rPr>
        <w:t>Zawiadomienie</w:t>
      </w:r>
    </w:p>
    <w:p w14:paraId="134261E3" w14:textId="77777777" w:rsidR="00FA7C6B" w:rsidRDefault="003D6173" w:rsidP="00FA7C6B">
      <w:pPr>
        <w:spacing w:line="360" w:lineRule="auto"/>
        <w:ind w:firstLine="708"/>
        <w:jc w:val="both"/>
        <w:rPr>
          <w:sz w:val="24"/>
          <w:szCs w:val="24"/>
        </w:rPr>
      </w:pPr>
      <w:r w:rsidRPr="00FA7C6B">
        <w:rPr>
          <w:sz w:val="24"/>
          <w:szCs w:val="24"/>
        </w:rPr>
        <w:t>Informuję, że w dniu 31 stycznia 2020 roku</w:t>
      </w:r>
      <w:r w:rsidR="00960B98" w:rsidRPr="00FA7C6B">
        <w:rPr>
          <w:sz w:val="24"/>
          <w:szCs w:val="24"/>
        </w:rPr>
        <w:t xml:space="preserve"> o godzinie 17</w:t>
      </w:r>
      <w:r w:rsidR="006453E6" w:rsidRPr="00FA7C6B">
        <w:rPr>
          <w:sz w:val="24"/>
          <w:szCs w:val="24"/>
        </w:rPr>
        <w:t>:</w:t>
      </w:r>
      <w:r w:rsidR="00960B98" w:rsidRPr="00FA7C6B">
        <w:rPr>
          <w:sz w:val="24"/>
          <w:szCs w:val="24"/>
        </w:rPr>
        <w:t>00</w:t>
      </w:r>
      <w:r w:rsidRPr="00FA7C6B">
        <w:rPr>
          <w:sz w:val="24"/>
          <w:szCs w:val="24"/>
        </w:rPr>
        <w:t xml:space="preserve"> odbędzie się </w:t>
      </w:r>
      <w:r w:rsidRPr="00FA7C6B">
        <w:rPr>
          <w:b/>
          <w:bCs/>
          <w:sz w:val="24"/>
          <w:szCs w:val="24"/>
        </w:rPr>
        <w:t>Zgromadzenie Przedstawicieli Organizacji Studenckich</w:t>
      </w:r>
      <w:r w:rsidRPr="00FA7C6B">
        <w:rPr>
          <w:sz w:val="24"/>
          <w:szCs w:val="24"/>
        </w:rPr>
        <w:t xml:space="preserve">. Zgromadzenie odbędzie się w budynku </w:t>
      </w:r>
      <w:r w:rsidRPr="00FA7C6B">
        <w:rPr>
          <w:b/>
          <w:bCs/>
          <w:sz w:val="24"/>
          <w:szCs w:val="24"/>
        </w:rPr>
        <w:t>Centrum Nauk Biologiczno-Chemicznych</w:t>
      </w:r>
      <w:r w:rsidRPr="00FA7C6B">
        <w:rPr>
          <w:sz w:val="24"/>
          <w:szCs w:val="24"/>
        </w:rPr>
        <w:t xml:space="preserve"> Uniwersytetu Warszawskiego </w:t>
      </w:r>
      <w:r w:rsidRPr="00FA7C6B">
        <w:rPr>
          <w:b/>
          <w:bCs/>
          <w:sz w:val="24"/>
          <w:szCs w:val="24"/>
        </w:rPr>
        <w:t>przy ul. Żwirki i Wig</w:t>
      </w:r>
      <w:r w:rsidR="00FA7C6B" w:rsidRPr="00FA7C6B">
        <w:rPr>
          <w:b/>
          <w:bCs/>
          <w:sz w:val="24"/>
          <w:szCs w:val="24"/>
        </w:rPr>
        <w:t>u</w:t>
      </w:r>
      <w:r w:rsidRPr="00FA7C6B">
        <w:rPr>
          <w:b/>
          <w:bCs/>
          <w:sz w:val="24"/>
          <w:szCs w:val="24"/>
        </w:rPr>
        <w:t>ry 101</w:t>
      </w:r>
      <w:r w:rsidRPr="00FA7C6B">
        <w:rPr>
          <w:sz w:val="24"/>
          <w:szCs w:val="24"/>
        </w:rPr>
        <w:t xml:space="preserve"> w </w:t>
      </w:r>
      <w:r w:rsidRPr="00FA7C6B">
        <w:rPr>
          <w:b/>
          <w:bCs/>
          <w:sz w:val="24"/>
          <w:szCs w:val="24"/>
        </w:rPr>
        <w:t>Auli B</w:t>
      </w:r>
      <w:r w:rsidRPr="00FA7C6B">
        <w:rPr>
          <w:sz w:val="24"/>
          <w:szCs w:val="24"/>
        </w:rPr>
        <w:t>.</w:t>
      </w:r>
      <w:r w:rsidR="004F5462" w:rsidRPr="00FA7C6B">
        <w:rPr>
          <w:sz w:val="24"/>
          <w:szCs w:val="24"/>
        </w:rPr>
        <w:t xml:space="preserve"> </w:t>
      </w:r>
    </w:p>
    <w:p w14:paraId="1917E7B2" w14:textId="40B8F957" w:rsidR="003D6173" w:rsidRPr="00FA7C6B" w:rsidRDefault="004F5462" w:rsidP="00FA7C6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FA7C6B">
        <w:rPr>
          <w:sz w:val="24"/>
          <w:szCs w:val="24"/>
        </w:rPr>
        <w:t xml:space="preserve">Podczas Zgromadzenia przeprowadzone zostaną wybory członków Rady Konsultacyjnej ds. Studenckiego Ruchu Naukowego Uniwersytetu Warszawskiego. Zgodnie z </w:t>
      </w:r>
      <w:r w:rsidRPr="00FA7C6B">
        <w:rPr>
          <w:rFonts w:cstheme="minorHAnsi"/>
          <w:sz w:val="24"/>
          <w:szCs w:val="24"/>
        </w:rPr>
        <w:t xml:space="preserve">§5 pkt. 12 Regulaminu Rady Konsultacyjnej informuję, że każdy z kandydatów na członka Rady zobowiązany jest do </w:t>
      </w:r>
      <w:r w:rsidR="000B0123" w:rsidRPr="00FA7C6B">
        <w:rPr>
          <w:rFonts w:cstheme="minorHAnsi"/>
          <w:sz w:val="24"/>
          <w:szCs w:val="24"/>
        </w:rPr>
        <w:t>przygotowania</w:t>
      </w:r>
      <w:r w:rsidRPr="00FA7C6B">
        <w:rPr>
          <w:rFonts w:cstheme="minorHAnsi"/>
          <w:sz w:val="24"/>
          <w:szCs w:val="24"/>
        </w:rPr>
        <w:t xml:space="preserve"> opatrzonej własnoręcznym podpisem deklaracji programowej, której długość nie powinna przekraczać 3000 znaków</w:t>
      </w:r>
      <w:r w:rsidR="000B0123" w:rsidRPr="00FA7C6B">
        <w:rPr>
          <w:rFonts w:cstheme="minorHAnsi"/>
          <w:sz w:val="24"/>
          <w:szCs w:val="24"/>
        </w:rPr>
        <w:t xml:space="preserve"> oraz jej kopi utrwalonej przy pomocy elektronicznego nośnika danych. Deklarację wraz z jej kopią należy złożyć </w:t>
      </w:r>
      <w:r w:rsidR="000B0123" w:rsidRPr="00FA7C6B">
        <w:rPr>
          <w:sz w:val="24"/>
          <w:szCs w:val="24"/>
        </w:rPr>
        <w:t>u</w:t>
      </w:r>
      <w:r w:rsidR="009B7819" w:rsidRPr="00FA7C6B">
        <w:rPr>
          <w:sz w:val="24"/>
          <w:szCs w:val="24"/>
        </w:rPr>
        <w:t> </w:t>
      </w:r>
      <w:r w:rsidR="000B0123" w:rsidRPr="00FA7C6B">
        <w:rPr>
          <w:sz w:val="24"/>
          <w:szCs w:val="24"/>
        </w:rPr>
        <w:t>Przewodniczącego</w:t>
      </w:r>
      <w:r w:rsidR="000B0123" w:rsidRPr="00FA7C6B">
        <w:rPr>
          <w:rFonts w:cstheme="minorHAnsi"/>
          <w:sz w:val="24"/>
          <w:szCs w:val="24"/>
        </w:rPr>
        <w:t xml:space="preserve"> Rady</w:t>
      </w:r>
      <w:r w:rsidR="00DB088E" w:rsidRPr="00FA7C6B">
        <w:rPr>
          <w:rFonts w:cstheme="minorHAnsi"/>
          <w:sz w:val="24"/>
          <w:szCs w:val="24"/>
        </w:rPr>
        <w:t xml:space="preserve"> (sekretariat Prorektora ds. studentów i jakości kształcenia w Pałacu Kazimierzowskim)</w:t>
      </w:r>
      <w:r w:rsidR="000B0123" w:rsidRPr="00FA7C6B">
        <w:rPr>
          <w:rFonts w:cstheme="minorHAnsi"/>
          <w:sz w:val="24"/>
          <w:szCs w:val="24"/>
        </w:rPr>
        <w:t xml:space="preserve"> nie później niż na 7 dni przed dniem, w którym odbywa się Zgromadzenie.</w:t>
      </w:r>
    </w:p>
    <w:p w14:paraId="2725C5A1" w14:textId="134D5575" w:rsidR="000B0123" w:rsidRPr="00FA7C6B" w:rsidRDefault="009B7819" w:rsidP="00FA7C6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FA7C6B">
        <w:rPr>
          <w:rFonts w:cstheme="minorHAnsi"/>
          <w:sz w:val="24"/>
          <w:szCs w:val="24"/>
        </w:rPr>
        <w:t xml:space="preserve">Do oddania głosu w imieniu uczelnianej organizacji studenckiej </w:t>
      </w:r>
      <w:r w:rsidR="006453E6" w:rsidRPr="00FA7C6B">
        <w:rPr>
          <w:rFonts w:cstheme="minorHAnsi"/>
          <w:sz w:val="24"/>
          <w:szCs w:val="24"/>
        </w:rPr>
        <w:t>uprawniony</w:t>
      </w:r>
      <w:r w:rsidRPr="00FA7C6B">
        <w:rPr>
          <w:rFonts w:cstheme="minorHAnsi"/>
          <w:sz w:val="24"/>
          <w:szCs w:val="24"/>
        </w:rPr>
        <w:t xml:space="preserve"> jest jej prezes lub osoba przez niego upoważniona. Wzór upoważnienia do oddania głosu w imieniu uczelnianej organizacji studenckiej stanowi załącznik do niniejszego zawiadomienia.</w:t>
      </w:r>
    </w:p>
    <w:p w14:paraId="6A06555E" w14:textId="1005DA95" w:rsidR="009B7819" w:rsidRPr="00FA7C6B" w:rsidRDefault="009B7819" w:rsidP="00FA7C6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B9F3B07" w14:textId="18D9FB97" w:rsidR="009B7819" w:rsidRPr="00FA7C6B" w:rsidRDefault="009B7819" w:rsidP="00FA7C6B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 w:rsidRPr="00FA7C6B">
        <w:rPr>
          <w:rFonts w:cstheme="minorHAnsi"/>
          <w:sz w:val="24"/>
          <w:szCs w:val="24"/>
        </w:rPr>
        <w:t>Przewodniczący Rady Konsultacyjnej</w:t>
      </w:r>
    </w:p>
    <w:p w14:paraId="7D9583DB" w14:textId="57B318DB" w:rsidR="009B7819" w:rsidRPr="00FA7C6B" w:rsidRDefault="009B7819" w:rsidP="00FA7C6B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 w:rsidRPr="00FA7C6B">
        <w:rPr>
          <w:rFonts w:cstheme="minorHAnsi"/>
          <w:sz w:val="24"/>
          <w:szCs w:val="24"/>
        </w:rPr>
        <w:t>ds. Studenckiego Ruchu Naukowego UW</w:t>
      </w:r>
    </w:p>
    <w:p w14:paraId="4ADD584F" w14:textId="5D429061" w:rsidR="009B7819" w:rsidRPr="00FA7C6B" w:rsidRDefault="009B7819" w:rsidP="00FA7C6B">
      <w:pPr>
        <w:spacing w:line="360" w:lineRule="auto"/>
        <w:ind w:left="4956"/>
        <w:rPr>
          <w:sz w:val="24"/>
          <w:szCs w:val="24"/>
        </w:rPr>
      </w:pPr>
      <w:r w:rsidRPr="00FA7C6B">
        <w:rPr>
          <w:rFonts w:cstheme="minorHAnsi"/>
          <w:sz w:val="24"/>
          <w:szCs w:val="24"/>
        </w:rPr>
        <w:t>dr hab. Jolanta Choińska-Mika, prof. UW</w:t>
      </w:r>
    </w:p>
    <w:sectPr w:rsidR="009B7819" w:rsidRPr="00FA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F5"/>
    <w:rsid w:val="000B0123"/>
    <w:rsid w:val="001355E3"/>
    <w:rsid w:val="00170586"/>
    <w:rsid w:val="001D28C3"/>
    <w:rsid w:val="003D6173"/>
    <w:rsid w:val="00411B6D"/>
    <w:rsid w:val="004F5462"/>
    <w:rsid w:val="006453E6"/>
    <w:rsid w:val="00960B98"/>
    <w:rsid w:val="009B7819"/>
    <w:rsid w:val="00DB088E"/>
    <w:rsid w:val="00EC0AF5"/>
    <w:rsid w:val="00FA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C68B"/>
  <w15:chartTrackingRefBased/>
  <w15:docId w15:val="{0B078344-ED00-4814-8621-0F8580F7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AA</cp:lastModifiedBy>
  <cp:revision>8</cp:revision>
  <cp:lastPrinted>2020-01-16T21:07:00Z</cp:lastPrinted>
  <dcterms:created xsi:type="dcterms:W3CDTF">2020-01-16T20:22:00Z</dcterms:created>
  <dcterms:modified xsi:type="dcterms:W3CDTF">2020-01-17T22:17:00Z</dcterms:modified>
</cp:coreProperties>
</file>